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пункта технического осмотра (ПТО),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5829E7">
        <w:rPr>
          <w:rFonts w:ascii="Times New Roman" w:hAnsi="Times New Roman" w:cs="Times New Roman"/>
          <w:i/>
          <w:sz w:val="24"/>
          <w:szCs w:val="24"/>
        </w:rPr>
        <w:t xml:space="preserve"> заявлению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6D1269">
        <w:rPr>
          <w:rFonts w:ascii="Times New Roman" w:hAnsi="Times New Roman" w:cs="Times New Roman"/>
          <w:sz w:val="28"/>
          <w:szCs w:val="28"/>
        </w:rPr>
        <w:t xml:space="preserve">ета пропускной способности ПТО </w:t>
      </w:r>
      <w:r w:rsidRPr="00FE6ECB">
        <w:rPr>
          <w:rFonts w:ascii="Times New Roman" w:hAnsi="Times New Roman" w:cs="Times New Roman"/>
          <w:sz w:val="28"/>
          <w:szCs w:val="28"/>
        </w:rPr>
        <w:t>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end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1269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6D1269"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353B" w:rsidRDefault="00E7353B" w:rsidP="00E73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E73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C0" w:rsidRDefault="00543FC0" w:rsidP="00543F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353B" w:rsidRPr="00FE6ECB" w:rsidRDefault="00E7353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353B" w:rsidRPr="00FE6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B" w:rsidRDefault="009E4F3B" w:rsidP="00FE6ECB">
      <w:pPr>
        <w:spacing w:after="0" w:line="240" w:lineRule="auto"/>
      </w:pPr>
      <w:r>
        <w:separator/>
      </w:r>
    </w:p>
  </w:endnote>
  <w:end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endnote>
  <w:endnote w:id="1">
    <w:p w:rsidR="00FE6ECB" w:rsidRDefault="00FE6ECB">
      <w:pPr>
        <w:pStyle w:val="aa"/>
      </w:pPr>
      <w:r>
        <w:rPr>
          <w:rStyle w:val="ac"/>
        </w:rPr>
        <w:endnoteRef/>
      </w:r>
      <w:r>
        <w:t xml:space="preserve"> </w:t>
      </w:r>
      <w:r w:rsidRPr="005829E7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B" w:rsidRDefault="009E4F3B" w:rsidP="00FE6ECB">
      <w:pPr>
        <w:spacing w:after="0" w:line="240" w:lineRule="auto"/>
      </w:pPr>
      <w:r>
        <w:separator/>
      </w:r>
    </w:p>
  </w:footnote>
  <w:footnote w:type="continuationSeparator" w:id="0">
    <w:p w:rsidR="009E4F3B" w:rsidRDefault="009E4F3B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3B" w:rsidRDefault="00E7353B" w:rsidP="00E7353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к Заявлению о переоформлении</w:t>
    </w:r>
  </w:p>
  <w:p w:rsidR="00E7353B" w:rsidRDefault="00E7353B" w:rsidP="00E7353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аттестата аккредитации оператора технического осмотра</w:t>
    </w:r>
  </w:p>
  <w:p w:rsidR="00E7353B" w:rsidRDefault="00E7353B" w:rsidP="00E7353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в связи с реорганизацией юридического лица </w:t>
    </w:r>
  </w:p>
  <w:p w:rsidR="00E7353B" w:rsidRDefault="00E7353B" w:rsidP="00E7353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в форме разделения </w:t>
    </w:r>
    <w:r>
      <w:rPr>
        <w:rFonts w:ascii="Times New Roman" w:hAnsi="Times New Roman" w:cs="Times New Roman"/>
        <w:i/>
      </w:rPr>
      <w:t>или</w:t>
    </w:r>
    <w:r>
      <w:rPr>
        <w:rFonts w:ascii="Times New Roman" w:hAnsi="Times New Roman" w:cs="Times New Roman"/>
      </w:rPr>
      <w:t xml:space="preserve"> выделения</w:t>
    </w:r>
  </w:p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543FC0"/>
    <w:rsid w:val="005829E7"/>
    <w:rsid w:val="006D1269"/>
    <w:rsid w:val="00826C3C"/>
    <w:rsid w:val="009E4F3B"/>
    <w:rsid w:val="00A60278"/>
    <w:rsid w:val="00E7353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6C8E-F86B-4477-9029-CCC999C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4</cp:revision>
  <dcterms:created xsi:type="dcterms:W3CDTF">2021-02-17T09:49:00Z</dcterms:created>
  <dcterms:modified xsi:type="dcterms:W3CDTF">2021-02-18T11:36:00Z</dcterms:modified>
</cp:coreProperties>
</file>